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BE7E" w14:textId="0CF22883" w:rsidR="00284BAE" w:rsidRDefault="00DC5573" w:rsidP="00DC5573">
      <w:pPr>
        <w:jc w:val="center"/>
        <w:rPr>
          <w:b/>
          <w:sz w:val="36"/>
          <w:szCs w:val="36"/>
        </w:rPr>
      </w:pPr>
      <w:r w:rsidRPr="005951B0">
        <w:rPr>
          <w:b/>
          <w:sz w:val="36"/>
          <w:szCs w:val="36"/>
        </w:rPr>
        <w:t>20</w:t>
      </w:r>
      <w:r w:rsidR="00F67F95">
        <w:rPr>
          <w:b/>
          <w:sz w:val="36"/>
          <w:szCs w:val="36"/>
        </w:rPr>
        <w:t>2</w:t>
      </w:r>
      <w:r w:rsidR="003A226A">
        <w:rPr>
          <w:b/>
          <w:sz w:val="36"/>
          <w:szCs w:val="36"/>
        </w:rPr>
        <w:t>3</w:t>
      </w:r>
      <w:r w:rsidRPr="005951B0">
        <w:rPr>
          <w:b/>
          <w:sz w:val="36"/>
          <w:szCs w:val="36"/>
        </w:rPr>
        <w:t xml:space="preserve"> SCHOLARSHIP APPLICATION</w:t>
      </w:r>
    </w:p>
    <w:p w14:paraId="1BD4AA63" w14:textId="77777777" w:rsidR="00DC5573" w:rsidRPr="00284BAE" w:rsidRDefault="00A46D6B" w:rsidP="00DC55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284BAE">
        <w:rPr>
          <w:b/>
          <w:sz w:val="36"/>
          <w:szCs w:val="36"/>
        </w:rPr>
        <w:t>INSTRUCTIONS</w:t>
      </w:r>
    </w:p>
    <w:p w14:paraId="48995DCC" w14:textId="77777777" w:rsidR="00DC5573" w:rsidRDefault="00DC5573" w:rsidP="00DC5573">
      <w:pPr>
        <w:jc w:val="center"/>
        <w:rPr>
          <w:b/>
        </w:rPr>
      </w:pPr>
    </w:p>
    <w:p w14:paraId="3EB0400A" w14:textId="77777777" w:rsidR="0082458A" w:rsidRPr="00300272" w:rsidRDefault="0082458A" w:rsidP="00A46D6B">
      <w:pPr>
        <w:rPr>
          <w:szCs w:val="24"/>
        </w:rPr>
      </w:pPr>
      <w:r w:rsidRPr="00300272">
        <w:rPr>
          <w:szCs w:val="24"/>
        </w:rPr>
        <w:t>Please a</w:t>
      </w:r>
      <w:r w:rsidR="00A46D6B" w:rsidRPr="00300272">
        <w:rPr>
          <w:szCs w:val="24"/>
        </w:rPr>
        <w:t xml:space="preserve">ssemble </w:t>
      </w:r>
      <w:r w:rsidRPr="00300272">
        <w:rPr>
          <w:szCs w:val="24"/>
        </w:rPr>
        <w:t xml:space="preserve">materials listed below and send by </w:t>
      </w:r>
      <w:r w:rsidRPr="00300272">
        <w:rPr>
          <w:b/>
          <w:szCs w:val="24"/>
        </w:rPr>
        <w:t>CERTIFIED MAIL</w:t>
      </w:r>
      <w:r w:rsidRPr="00300272">
        <w:rPr>
          <w:szCs w:val="24"/>
        </w:rPr>
        <w:t xml:space="preserve"> to:</w:t>
      </w:r>
    </w:p>
    <w:p w14:paraId="0A958CD0" w14:textId="77777777" w:rsidR="002763CA" w:rsidRPr="00300272" w:rsidRDefault="002763CA" w:rsidP="0082458A">
      <w:pPr>
        <w:rPr>
          <w:szCs w:val="24"/>
        </w:rPr>
      </w:pPr>
    </w:p>
    <w:p w14:paraId="68D05C3D" w14:textId="2AE564C5" w:rsidR="0033442B" w:rsidRPr="0033442B" w:rsidRDefault="0047054F" w:rsidP="0033442B">
      <w:pPr>
        <w:rPr>
          <w:szCs w:val="24"/>
        </w:rPr>
      </w:pPr>
      <w:r w:rsidRPr="009B240F">
        <w:rPr>
          <w:b/>
          <w:szCs w:val="24"/>
        </w:rPr>
        <w:t>Michael Link</w:t>
      </w:r>
      <w:r w:rsidR="00F67F95" w:rsidRPr="009B240F">
        <w:rPr>
          <w:b/>
          <w:szCs w:val="24"/>
        </w:rPr>
        <w:t xml:space="preserve">, TEC </w:t>
      </w:r>
      <w:r w:rsidRPr="009B240F">
        <w:rPr>
          <w:b/>
          <w:szCs w:val="24"/>
        </w:rPr>
        <w:t>Scholarship Chairman</w:t>
      </w:r>
      <w:r w:rsidR="0082458A" w:rsidRPr="00300272">
        <w:rPr>
          <w:szCs w:val="24"/>
        </w:rPr>
        <w:br/>
      </w:r>
      <w:r w:rsidR="00F67F95" w:rsidRPr="00300272">
        <w:rPr>
          <w:szCs w:val="24"/>
        </w:rPr>
        <w:t xml:space="preserve">c/o </w:t>
      </w:r>
      <w:r>
        <w:rPr>
          <w:bCs/>
          <w:szCs w:val="24"/>
        </w:rPr>
        <w:t>Haas Engineering</w:t>
      </w:r>
    </w:p>
    <w:p w14:paraId="1C6F6DF9" w14:textId="470CE1B9" w:rsidR="0033442B" w:rsidRPr="0033442B" w:rsidRDefault="0047054F" w:rsidP="0033442B">
      <w:pPr>
        <w:rPr>
          <w:szCs w:val="24"/>
        </w:rPr>
      </w:pPr>
      <w:r>
        <w:rPr>
          <w:szCs w:val="24"/>
        </w:rPr>
        <w:t>750 N. St. Paul Street, Suite 1750</w:t>
      </w:r>
    </w:p>
    <w:p w14:paraId="79DAACD0" w14:textId="3CD3F07A" w:rsidR="0033442B" w:rsidRDefault="0033442B" w:rsidP="0033442B">
      <w:pPr>
        <w:rPr>
          <w:szCs w:val="24"/>
        </w:rPr>
      </w:pPr>
      <w:r w:rsidRPr="0033442B">
        <w:rPr>
          <w:szCs w:val="24"/>
        </w:rPr>
        <w:t>Dallas, Texas 7520</w:t>
      </w:r>
      <w:r w:rsidR="0047054F">
        <w:rPr>
          <w:szCs w:val="24"/>
        </w:rPr>
        <w:t>1</w:t>
      </w:r>
    </w:p>
    <w:p w14:paraId="6859D0B2" w14:textId="21DE50D9" w:rsidR="00554BEF" w:rsidRPr="00300272" w:rsidRDefault="00554BEF" w:rsidP="0033442B">
      <w:pPr>
        <w:rPr>
          <w:b/>
          <w:szCs w:val="24"/>
          <w:u w:val="single"/>
        </w:rPr>
      </w:pPr>
    </w:p>
    <w:p w14:paraId="58A81C1F" w14:textId="564C2DBB" w:rsidR="0082458A" w:rsidRPr="00300272" w:rsidRDefault="005C27E4" w:rsidP="0082458A">
      <w:pPr>
        <w:rPr>
          <w:b/>
          <w:szCs w:val="24"/>
        </w:rPr>
      </w:pPr>
      <w:r w:rsidRPr="00300272">
        <w:rPr>
          <w:b/>
          <w:szCs w:val="24"/>
        </w:rPr>
        <w:t xml:space="preserve">Entries must be dated on or </w:t>
      </w:r>
      <w:r w:rsidR="00FA65FD" w:rsidRPr="00300272">
        <w:rPr>
          <w:b/>
          <w:szCs w:val="24"/>
        </w:rPr>
        <w:t xml:space="preserve">before </w:t>
      </w:r>
      <w:r w:rsidR="00297EC8" w:rsidRPr="008C3142">
        <w:rPr>
          <w:b/>
          <w:szCs w:val="24"/>
          <w:u w:val="single"/>
        </w:rPr>
        <w:t xml:space="preserve">NOVEMBER </w:t>
      </w:r>
      <w:r w:rsidR="002114FC">
        <w:rPr>
          <w:b/>
          <w:szCs w:val="24"/>
          <w:u w:val="single"/>
        </w:rPr>
        <w:t>10</w:t>
      </w:r>
      <w:r w:rsidR="00297EC8" w:rsidRPr="008C3142">
        <w:rPr>
          <w:b/>
          <w:szCs w:val="24"/>
          <w:u w:val="single"/>
        </w:rPr>
        <w:t>, 202</w:t>
      </w:r>
      <w:r w:rsidR="003A226A">
        <w:rPr>
          <w:b/>
          <w:szCs w:val="24"/>
          <w:u w:val="single"/>
        </w:rPr>
        <w:t>3</w:t>
      </w:r>
    </w:p>
    <w:p w14:paraId="444BBAD6" w14:textId="77777777" w:rsidR="00A46D6B" w:rsidRPr="00300272" w:rsidRDefault="00A46D6B" w:rsidP="00A46D6B">
      <w:pPr>
        <w:rPr>
          <w:szCs w:val="24"/>
        </w:rPr>
      </w:pPr>
    </w:p>
    <w:p w14:paraId="284B7AF6" w14:textId="77777777" w:rsidR="00284BAE" w:rsidRPr="00300272" w:rsidRDefault="00284BAE" w:rsidP="00A46D6B">
      <w:pPr>
        <w:rPr>
          <w:szCs w:val="24"/>
        </w:rPr>
      </w:pPr>
      <w:r w:rsidRPr="00300272">
        <w:rPr>
          <w:szCs w:val="24"/>
        </w:rPr>
        <w:t>Application Contents:</w:t>
      </w:r>
    </w:p>
    <w:p w14:paraId="72B8F353" w14:textId="77777777" w:rsidR="00A46D6B" w:rsidRPr="00300272" w:rsidRDefault="00A46D6B" w:rsidP="00A46D6B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Cs w:val="24"/>
        </w:rPr>
      </w:pPr>
      <w:r w:rsidRPr="00300272">
        <w:rPr>
          <w:szCs w:val="24"/>
        </w:rPr>
        <w:t xml:space="preserve">Application </w:t>
      </w:r>
      <w:r w:rsidR="00E06CC8" w:rsidRPr="00300272">
        <w:rPr>
          <w:szCs w:val="24"/>
        </w:rPr>
        <w:t>C</w:t>
      </w:r>
      <w:r w:rsidRPr="00300272">
        <w:rPr>
          <w:szCs w:val="24"/>
        </w:rPr>
        <w:t xml:space="preserve">ontact </w:t>
      </w:r>
      <w:r w:rsidR="00E06CC8" w:rsidRPr="00300272">
        <w:rPr>
          <w:szCs w:val="24"/>
        </w:rPr>
        <w:t>I</w:t>
      </w:r>
      <w:r w:rsidRPr="00300272">
        <w:rPr>
          <w:szCs w:val="24"/>
        </w:rPr>
        <w:t>nformation (form supplied)</w:t>
      </w:r>
    </w:p>
    <w:p w14:paraId="3C5BADB1" w14:textId="0161EC54" w:rsidR="00A46D6B" w:rsidRPr="00300272" w:rsidRDefault="00A46D6B" w:rsidP="00A46D6B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Cs w:val="24"/>
        </w:rPr>
      </w:pPr>
      <w:r w:rsidRPr="00300272">
        <w:rPr>
          <w:szCs w:val="24"/>
        </w:rPr>
        <w:t>Official Transcript</w:t>
      </w:r>
      <w:r w:rsidR="00466AD9" w:rsidRPr="00300272">
        <w:rPr>
          <w:szCs w:val="24"/>
        </w:rPr>
        <w:t>(</w:t>
      </w:r>
      <w:r w:rsidRPr="00300272">
        <w:rPr>
          <w:szCs w:val="24"/>
        </w:rPr>
        <w:t>s</w:t>
      </w:r>
      <w:r w:rsidR="00466AD9" w:rsidRPr="00300272">
        <w:rPr>
          <w:szCs w:val="24"/>
        </w:rPr>
        <w:t>). Include both undergraduate and graduate work.</w:t>
      </w:r>
      <w:r w:rsidR="000E157D" w:rsidRPr="00300272">
        <w:rPr>
          <w:szCs w:val="24"/>
        </w:rPr>
        <w:t xml:space="preserve"> </w:t>
      </w:r>
    </w:p>
    <w:p w14:paraId="24232091" w14:textId="77777777" w:rsidR="00A46D6B" w:rsidRPr="00300272" w:rsidRDefault="00A46D6B" w:rsidP="00A46D6B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Cs w:val="24"/>
        </w:rPr>
      </w:pPr>
      <w:r w:rsidRPr="00300272">
        <w:rPr>
          <w:szCs w:val="24"/>
        </w:rPr>
        <w:t>Applicant essay</w:t>
      </w:r>
    </w:p>
    <w:p w14:paraId="72A5162B" w14:textId="77777777" w:rsidR="0020338C" w:rsidRPr="00300272" w:rsidRDefault="00466AD9" w:rsidP="00DE50F2">
      <w:pPr>
        <w:ind w:left="360" w:firstLine="720"/>
        <w:rPr>
          <w:szCs w:val="24"/>
        </w:rPr>
      </w:pPr>
      <w:r w:rsidRPr="00300272">
        <w:rPr>
          <w:szCs w:val="24"/>
        </w:rPr>
        <w:t xml:space="preserve">In no more than </w:t>
      </w:r>
      <w:r w:rsidR="00A46D6B" w:rsidRPr="00300272">
        <w:rPr>
          <w:szCs w:val="24"/>
        </w:rPr>
        <w:t>one type-written page</w:t>
      </w:r>
      <w:r w:rsidRPr="00300272">
        <w:rPr>
          <w:szCs w:val="24"/>
        </w:rPr>
        <w:t>, p</w:t>
      </w:r>
      <w:r w:rsidR="00A46D6B" w:rsidRPr="00300272">
        <w:rPr>
          <w:szCs w:val="24"/>
        </w:rPr>
        <w:t>lease tell us:</w:t>
      </w:r>
    </w:p>
    <w:p w14:paraId="42505201" w14:textId="77777777" w:rsidR="0020338C" w:rsidRPr="00300272" w:rsidRDefault="00A46D6B" w:rsidP="009F5B2A">
      <w:pPr>
        <w:pStyle w:val="ListParagraph"/>
        <w:numPr>
          <w:ilvl w:val="2"/>
          <w:numId w:val="2"/>
        </w:numPr>
        <w:rPr>
          <w:szCs w:val="24"/>
        </w:rPr>
      </w:pPr>
      <w:r w:rsidRPr="00300272">
        <w:rPr>
          <w:szCs w:val="24"/>
        </w:rPr>
        <w:t>Why are you interested in the energy field?</w:t>
      </w:r>
    </w:p>
    <w:p w14:paraId="1E66B6E0" w14:textId="77777777" w:rsidR="0020338C" w:rsidRPr="00300272" w:rsidRDefault="00A46D6B" w:rsidP="009F5B2A">
      <w:pPr>
        <w:pStyle w:val="ListParagraph"/>
        <w:numPr>
          <w:ilvl w:val="2"/>
          <w:numId w:val="2"/>
        </w:numPr>
        <w:rPr>
          <w:szCs w:val="24"/>
        </w:rPr>
      </w:pPr>
      <w:r w:rsidRPr="00300272">
        <w:rPr>
          <w:szCs w:val="24"/>
        </w:rPr>
        <w:t>What future career directions are you considering?</w:t>
      </w:r>
    </w:p>
    <w:p w14:paraId="65825FED" w14:textId="77777777" w:rsidR="00A46D6B" w:rsidRPr="00300272" w:rsidRDefault="00A46D6B" w:rsidP="00A46D6B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Cs w:val="24"/>
        </w:rPr>
      </w:pPr>
      <w:r w:rsidRPr="00300272">
        <w:rPr>
          <w:szCs w:val="24"/>
        </w:rPr>
        <w:t>Applicant vitae</w:t>
      </w:r>
    </w:p>
    <w:p w14:paraId="55A6FBE9" w14:textId="77777777" w:rsidR="00A46D6B" w:rsidRPr="00300272" w:rsidRDefault="00A46D6B" w:rsidP="00DE50F2">
      <w:pPr>
        <w:ind w:left="720" w:firstLine="360"/>
        <w:rPr>
          <w:szCs w:val="24"/>
        </w:rPr>
      </w:pPr>
      <w:r w:rsidRPr="00300272">
        <w:rPr>
          <w:szCs w:val="24"/>
        </w:rPr>
        <w:t>Please describe yourself including:</w:t>
      </w:r>
    </w:p>
    <w:p w14:paraId="021AFA4E" w14:textId="77777777" w:rsidR="00D348C3" w:rsidRPr="00300272" w:rsidRDefault="00D348C3" w:rsidP="009F5B2A">
      <w:pPr>
        <w:pStyle w:val="ListParagraph"/>
        <w:numPr>
          <w:ilvl w:val="2"/>
          <w:numId w:val="2"/>
        </w:numPr>
        <w:rPr>
          <w:szCs w:val="24"/>
        </w:rPr>
      </w:pPr>
      <w:r w:rsidRPr="00300272">
        <w:rPr>
          <w:szCs w:val="24"/>
        </w:rPr>
        <w:t>Your work/school history</w:t>
      </w:r>
      <w:r w:rsidR="00404058" w:rsidRPr="00300272">
        <w:rPr>
          <w:szCs w:val="24"/>
        </w:rPr>
        <w:t>.</w:t>
      </w:r>
    </w:p>
    <w:p w14:paraId="600141F3" w14:textId="77777777" w:rsidR="00D348C3" w:rsidRPr="00300272" w:rsidRDefault="00A46D6B" w:rsidP="009F5B2A">
      <w:pPr>
        <w:pStyle w:val="ListParagraph"/>
        <w:numPr>
          <w:ilvl w:val="2"/>
          <w:numId w:val="2"/>
        </w:numPr>
        <w:rPr>
          <w:szCs w:val="24"/>
        </w:rPr>
      </w:pPr>
      <w:r w:rsidRPr="00300272">
        <w:rPr>
          <w:szCs w:val="24"/>
        </w:rPr>
        <w:t>Awards or honors you have received</w:t>
      </w:r>
      <w:r w:rsidR="00404058" w:rsidRPr="00300272">
        <w:rPr>
          <w:szCs w:val="24"/>
        </w:rPr>
        <w:t>.</w:t>
      </w:r>
    </w:p>
    <w:p w14:paraId="2B4BE94A" w14:textId="77777777" w:rsidR="00A46D6B" w:rsidRPr="00300272" w:rsidRDefault="00A46D6B" w:rsidP="009F5B2A">
      <w:pPr>
        <w:pStyle w:val="ListParagraph"/>
        <w:numPr>
          <w:ilvl w:val="2"/>
          <w:numId w:val="2"/>
        </w:numPr>
        <w:rPr>
          <w:szCs w:val="24"/>
        </w:rPr>
      </w:pPr>
      <w:r w:rsidRPr="00300272">
        <w:rPr>
          <w:szCs w:val="24"/>
        </w:rPr>
        <w:t>Contact or work experience within the energy industry.</w:t>
      </w:r>
    </w:p>
    <w:p w14:paraId="1A41767B" w14:textId="77777777" w:rsidR="00D348C3" w:rsidRPr="00300272" w:rsidRDefault="00D348C3" w:rsidP="009F5B2A">
      <w:pPr>
        <w:pStyle w:val="ListParagraph"/>
        <w:numPr>
          <w:ilvl w:val="2"/>
          <w:numId w:val="2"/>
        </w:numPr>
        <w:rPr>
          <w:szCs w:val="24"/>
        </w:rPr>
      </w:pPr>
      <w:r w:rsidRPr="00300272">
        <w:rPr>
          <w:szCs w:val="24"/>
        </w:rPr>
        <w:t>Community</w:t>
      </w:r>
      <w:r w:rsidR="00CD6538" w:rsidRPr="00300272">
        <w:rPr>
          <w:szCs w:val="24"/>
        </w:rPr>
        <w:t xml:space="preserve"> or </w:t>
      </w:r>
      <w:r w:rsidRPr="00300272">
        <w:rPr>
          <w:szCs w:val="24"/>
        </w:rPr>
        <w:t>energy association involvement</w:t>
      </w:r>
      <w:r w:rsidR="00404058" w:rsidRPr="00300272">
        <w:rPr>
          <w:szCs w:val="24"/>
        </w:rPr>
        <w:t>.</w:t>
      </w:r>
    </w:p>
    <w:p w14:paraId="5C6B01CE" w14:textId="77777777" w:rsidR="00D348C3" w:rsidRPr="00300272" w:rsidRDefault="00D348C3" w:rsidP="009F5B2A">
      <w:pPr>
        <w:pStyle w:val="ListParagraph"/>
        <w:numPr>
          <w:ilvl w:val="2"/>
          <w:numId w:val="2"/>
        </w:numPr>
        <w:rPr>
          <w:szCs w:val="24"/>
        </w:rPr>
      </w:pPr>
      <w:r w:rsidRPr="00300272">
        <w:rPr>
          <w:szCs w:val="24"/>
        </w:rPr>
        <w:t>Statement with level of need and scholarships awarded.</w:t>
      </w:r>
    </w:p>
    <w:p w14:paraId="103133B9" w14:textId="5C8BBA2A" w:rsidR="00A46D6B" w:rsidRPr="00300272" w:rsidRDefault="00A46D6B" w:rsidP="00C0517C">
      <w:pPr>
        <w:numPr>
          <w:ilvl w:val="0"/>
          <w:numId w:val="2"/>
        </w:numPr>
        <w:overflowPunct/>
        <w:autoSpaceDE/>
        <w:autoSpaceDN/>
        <w:adjustRightInd/>
        <w:ind w:left="1080"/>
        <w:jc w:val="both"/>
        <w:textAlignment w:val="auto"/>
        <w:rPr>
          <w:szCs w:val="24"/>
        </w:rPr>
      </w:pPr>
      <w:r w:rsidRPr="00300272">
        <w:rPr>
          <w:szCs w:val="24"/>
        </w:rPr>
        <w:t xml:space="preserve">Two </w:t>
      </w:r>
      <w:r w:rsidR="00554BEF" w:rsidRPr="00300272">
        <w:rPr>
          <w:szCs w:val="24"/>
        </w:rPr>
        <w:t xml:space="preserve">recommendations dated on or after </w:t>
      </w:r>
      <w:r w:rsidR="008C3142">
        <w:rPr>
          <w:szCs w:val="24"/>
        </w:rPr>
        <w:t>August</w:t>
      </w:r>
      <w:r w:rsidR="00554BEF" w:rsidRPr="00300272">
        <w:rPr>
          <w:szCs w:val="24"/>
        </w:rPr>
        <w:t xml:space="preserve"> 1, 20</w:t>
      </w:r>
      <w:r w:rsidR="008919CF">
        <w:rPr>
          <w:szCs w:val="24"/>
        </w:rPr>
        <w:t>2</w:t>
      </w:r>
      <w:r w:rsidR="003A226A">
        <w:rPr>
          <w:szCs w:val="24"/>
        </w:rPr>
        <w:t>3</w:t>
      </w:r>
      <w:r w:rsidR="005C27E4" w:rsidRPr="00300272">
        <w:rPr>
          <w:szCs w:val="24"/>
        </w:rPr>
        <w:t>,</w:t>
      </w:r>
      <w:r w:rsidR="00AF203C" w:rsidRPr="00300272">
        <w:rPr>
          <w:szCs w:val="24"/>
        </w:rPr>
        <w:t xml:space="preserve"> each </w:t>
      </w:r>
      <w:r w:rsidRPr="00300272">
        <w:rPr>
          <w:szCs w:val="24"/>
        </w:rPr>
        <w:t>sealed in a separate envelope with tape across</w:t>
      </w:r>
      <w:r w:rsidR="00B5755C" w:rsidRPr="00300272">
        <w:rPr>
          <w:szCs w:val="24"/>
        </w:rPr>
        <w:t xml:space="preserve"> </w:t>
      </w:r>
      <w:r w:rsidRPr="00300272">
        <w:rPr>
          <w:szCs w:val="24"/>
        </w:rPr>
        <w:t>the sealed flap and the signature of the respondent across the tape.</w:t>
      </w:r>
      <w:r w:rsidR="0004552F" w:rsidRPr="00300272">
        <w:rPr>
          <w:szCs w:val="24"/>
        </w:rPr>
        <w:t xml:space="preserve"> </w:t>
      </w:r>
      <w:r w:rsidRPr="00300272">
        <w:rPr>
          <w:szCs w:val="24"/>
        </w:rPr>
        <w:t>The envelope should have the applicant’s name on the front.</w:t>
      </w:r>
      <w:r w:rsidR="00E32088" w:rsidRPr="00300272">
        <w:rPr>
          <w:szCs w:val="24"/>
        </w:rPr>
        <w:t xml:space="preserve"> </w:t>
      </w:r>
      <w:r w:rsidR="00404058" w:rsidRPr="00300272">
        <w:rPr>
          <w:szCs w:val="24"/>
        </w:rPr>
        <w:t>Preferred reference choices are:</w:t>
      </w:r>
    </w:p>
    <w:p w14:paraId="4A9A0BA9" w14:textId="77777777" w:rsidR="00404058" w:rsidRPr="00300272" w:rsidRDefault="00404058" w:rsidP="009F5B2A">
      <w:pPr>
        <w:pStyle w:val="ListParagraph"/>
        <w:numPr>
          <w:ilvl w:val="2"/>
          <w:numId w:val="2"/>
        </w:numPr>
        <w:rPr>
          <w:szCs w:val="24"/>
        </w:rPr>
      </w:pPr>
      <w:r w:rsidRPr="00300272">
        <w:rPr>
          <w:szCs w:val="24"/>
        </w:rPr>
        <w:t>a professional within the energy industry</w:t>
      </w:r>
    </w:p>
    <w:p w14:paraId="12BE28DD" w14:textId="36F65320" w:rsidR="00404058" w:rsidRPr="00300272" w:rsidRDefault="00404058" w:rsidP="009F5B2A">
      <w:pPr>
        <w:pStyle w:val="ListParagraph"/>
        <w:numPr>
          <w:ilvl w:val="2"/>
          <w:numId w:val="2"/>
        </w:numPr>
        <w:rPr>
          <w:szCs w:val="24"/>
        </w:rPr>
      </w:pPr>
      <w:r w:rsidRPr="00300272">
        <w:rPr>
          <w:szCs w:val="24"/>
        </w:rPr>
        <w:t xml:space="preserve">a math, science, </w:t>
      </w:r>
      <w:r w:rsidR="003274A3" w:rsidRPr="00300272">
        <w:rPr>
          <w:szCs w:val="24"/>
        </w:rPr>
        <w:t>engineering,</w:t>
      </w:r>
      <w:r w:rsidRPr="00300272">
        <w:rPr>
          <w:szCs w:val="24"/>
        </w:rPr>
        <w:t xml:space="preserve"> or energy professor</w:t>
      </w:r>
      <w:r w:rsidR="00812627" w:rsidRPr="00300272">
        <w:rPr>
          <w:szCs w:val="24"/>
        </w:rPr>
        <w:t xml:space="preserve"> </w:t>
      </w:r>
    </w:p>
    <w:p w14:paraId="2432714A" w14:textId="77777777" w:rsidR="00404058" w:rsidRPr="00300272" w:rsidRDefault="00404058" w:rsidP="009F5B2A">
      <w:pPr>
        <w:pStyle w:val="ListParagraph"/>
        <w:numPr>
          <w:ilvl w:val="2"/>
          <w:numId w:val="2"/>
        </w:numPr>
        <w:rPr>
          <w:szCs w:val="24"/>
        </w:rPr>
      </w:pPr>
      <w:r w:rsidRPr="00300272">
        <w:rPr>
          <w:szCs w:val="24"/>
        </w:rPr>
        <w:t>a former employer</w:t>
      </w:r>
    </w:p>
    <w:p w14:paraId="3E30F6E7" w14:textId="77777777" w:rsidR="00554BEF" w:rsidRPr="00300272" w:rsidRDefault="00554BEF" w:rsidP="00A46D6B">
      <w:pPr>
        <w:ind w:left="360"/>
        <w:rPr>
          <w:szCs w:val="24"/>
        </w:rPr>
      </w:pPr>
    </w:p>
    <w:p w14:paraId="777CDFA5" w14:textId="77777777" w:rsidR="00E22FA4" w:rsidRPr="00300272" w:rsidRDefault="00554BEF" w:rsidP="00A46D6B">
      <w:pPr>
        <w:ind w:left="360"/>
        <w:rPr>
          <w:szCs w:val="24"/>
        </w:rPr>
      </w:pPr>
      <w:r w:rsidRPr="00300272">
        <w:rPr>
          <w:szCs w:val="24"/>
        </w:rPr>
        <w:t>Please use a font size no smaller than 10 for essay and vitae.</w:t>
      </w:r>
      <w:r w:rsidR="00A46D6B" w:rsidRPr="00300272">
        <w:rPr>
          <w:szCs w:val="24"/>
        </w:rPr>
        <w:tab/>
      </w:r>
    </w:p>
    <w:p w14:paraId="0C9CB415" w14:textId="77777777" w:rsidR="00E22FA4" w:rsidRPr="00300272" w:rsidRDefault="00E22FA4" w:rsidP="00A46D6B">
      <w:pPr>
        <w:ind w:left="360"/>
        <w:rPr>
          <w:szCs w:val="24"/>
        </w:rPr>
      </w:pPr>
    </w:p>
    <w:p w14:paraId="72B535E9" w14:textId="58F0DC8D" w:rsidR="00A46D6B" w:rsidRDefault="00E22FA4" w:rsidP="00A46D6B">
      <w:pPr>
        <w:ind w:left="360"/>
        <w:rPr>
          <w:szCs w:val="24"/>
        </w:rPr>
      </w:pPr>
      <w:r w:rsidRPr="00300272">
        <w:rPr>
          <w:szCs w:val="24"/>
        </w:rPr>
        <w:t xml:space="preserve">Questions: </w:t>
      </w:r>
      <w:r w:rsidR="009B240F">
        <w:rPr>
          <w:szCs w:val="24"/>
        </w:rPr>
        <w:t>Michael Link</w:t>
      </w:r>
      <w:r w:rsidRPr="00300272">
        <w:rPr>
          <w:szCs w:val="24"/>
        </w:rPr>
        <w:t xml:space="preserve">, TEC Scholarship </w:t>
      </w:r>
      <w:r w:rsidR="0012774D" w:rsidRPr="00300272">
        <w:rPr>
          <w:szCs w:val="24"/>
        </w:rPr>
        <w:t>Chair</w:t>
      </w:r>
      <w:r w:rsidR="003274A3">
        <w:rPr>
          <w:szCs w:val="24"/>
        </w:rPr>
        <w:t>,</w:t>
      </w:r>
      <w:r w:rsidR="0012774D" w:rsidRPr="00300272">
        <w:rPr>
          <w:szCs w:val="24"/>
        </w:rPr>
        <w:t xml:space="preserve"> </w:t>
      </w:r>
      <w:r w:rsidR="003274A3">
        <w:rPr>
          <w:szCs w:val="24"/>
        </w:rPr>
        <w:t>scholarship</w:t>
      </w:r>
      <w:r w:rsidR="003274A3" w:rsidRPr="003274A3">
        <w:rPr>
          <w:szCs w:val="24"/>
        </w:rPr>
        <w:t>@texasenergycouncil.org</w:t>
      </w:r>
      <w:r w:rsidR="00A46D6B" w:rsidRPr="00300272">
        <w:rPr>
          <w:szCs w:val="24"/>
        </w:rPr>
        <w:tab/>
      </w:r>
    </w:p>
    <w:p w14:paraId="0E7A4A15" w14:textId="0478B856" w:rsidR="00300272" w:rsidRDefault="00300272" w:rsidP="00A46D6B">
      <w:pPr>
        <w:ind w:left="360"/>
        <w:rPr>
          <w:szCs w:val="24"/>
        </w:rPr>
      </w:pPr>
    </w:p>
    <w:p w14:paraId="26447144" w14:textId="2ABA161F" w:rsidR="00300272" w:rsidRDefault="00300272" w:rsidP="00A46D6B">
      <w:pPr>
        <w:ind w:left="360"/>
        <w:rPr>
          <w:szCs w:val="24"/>
        </w:rPr>
      </w:pPr>
    </w:p>
    <w:p w14:paraId="0A9007F5" w14:textId="77777777" w:rsidR="00501CF5" w:rsidRDefault="00501CF5" w:rsidP="00232730">
      <w:pPr>
        <w:jc w:val="center"/>
        <w:rPr>
          <w:sz w:val="20"/>
        </w:rPr>
      </w:pPr>
    </w:p>
    <w:p w14:paraId="2A76E836" w14:textId="77777777" w:rsidR="00501CF5" w:rsidRDefault="00501CF5" w:rsidP="00232730">
      <w:pPr>
        <w:jc w:val="center"/>
        <w:rPr>
          <w:sz w:val="20"/>
        </w:rPr>
      </w:pPr>
    </w:p>
    <w:p w14:paraId="042A6347" w14:textId="528DF182" w:rsidR="00232730" w:rsidRPr="00501CF5" w:rsidRDefault="00232730" w:rsidP="00232730">
      <w:pPr>
        <w:jc w:val="center"/>
        <w:rPr>
          <w:sz w:val="20"/>
        </w:rPr>
      </w:pPr>
      <w:r w:rsidRPr="00501CF5">
        <w:rPr>
          <w:sz w:val="20"/>
        </w:rPr>
        <w:t xml:space="preserve">The Texas Energy County (TEC) is a non-partisan, nonprofit 501 (c)(3) organization of professional and educational societies dedicated to serving the energy industry in Texas. </w:t>
      </w:r>
    </w:p>
    <w:p w14:paraId="3FEF63A0" w14:textId="77777777" w:rsidR="00300272" w:rsidRPr="00300272" w:rsidRDefault="00300272" w:rsidP="00A46D6B">
      <w:pPr>
        <w:ind w:left="360"/>
        <w:rPr>
          <w:szCs w:val="24"/>
        </w:rPr>
      </w:pPr>
    </w:p>
    <w:sectPr w:rsidR="00300272" w:rsidRPr="00300272" w:rsidSect="002763CA">
      <w:headerReference w:type="default" r:id="rId7"/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04DB8" w14:textId="77777777" w:rsidR="00127473" w:rsidRDefault="00127473" w:rsidP="002D274C">
      <w:r>
        <w:separator/>
      </w:r>
    </w:p>
  </w:endnote>
  <w:endnote w:type="continuationSeparator" w:id="0">
    <w:p w14:paraId="355D3FD0" w14:textId="77777777" w:rsidR="00127473" w:rsidRDefault="00127473" w:rsidP="002D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FAECD" w14:textId="77777777" w:rsidR="00127473" w:rsidRDefault="00127473" w:rsidP="002D274C">
      <w:r>
        <w:separator/>
      </w:r>
    </w:p>
  </w:footnote>
  <w:footnote w:type="continuationSeparator" w:id="0">
    <w:p w14:paraId="6C1105BC" w14:textId="77777777" w:rsidR="00127473" w:rsidRDefault="00127473" w:rsidP="002D2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CEC5" w14:textId="77777777" w:rsidR="002D274C" w:rsidRDefault="002D274C" w:rsidP="002D274C">
    <w:r>
      <w:rPr>
        <w:noProof/>
      </w:rPr>
      <w:drawing>
        <wp:inline distT="0" distB="0" distL="0" distR="0" wp14:anchorId="27E02A5B" wp14:editId="5DC5BDD9">
          <wp:extent cx="5943600" cy="796989"/>
          <wp:effectExtent l="0" t="0" r="0" b="3175"/>
          <wp:docPr id="3" name="Picture 3" descr="Texas Energy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as Energy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96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F04E6E" w14:textId="77777777" w:rsidR="002D274C" w:rsidRDefault="002D27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A25AF"/>
    <w:multiLevelType w:val="hybridMultilevel"/>
    <w:tmpl w:val="41420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93120"/>
    <w:multiLevelType w:val="hybridMultilevel"/>
    <w:tmpl w:val="9DF2FE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731C3FF1"/>
    <w:multiLevelType w:val="hybridMultilevel"/>
    <w:tmpl w:val="9810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564132">
    <w:abstractNumId w:val="0"/>
  </w:num>
  <w:num w:numId="2" w16cid:durableId="1236284193">
    <w:abstractNumId w:val="2"/>
  </w:num>
  <w:num w:numId="3" w16cid:durableId="619989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573"/>
    <w:rsid w:val="00027384"/>
    <w:rsid w:val="0004552F"/>
    <w:rsid w:val="00097BA8"/>
    <w:rsid w:val="000C4D89"/>
    <w:rsid w:val="000E157D"/>
    <w:rsid w:val="0010633C"/>
    <w:rsid w:val="001123D5"/>
    <w:rsid w:val="001135AD"/>
    <w:rsid w:val="00127473"/>
    <w:rsid w:val="0012774D"/>
    <w:rsid w:val="00130466"/>
    <w:rsid w:val="001900DB"/>
    <w:rsid w:val="001C0318"/>
    <w:rsid w:val="001D081C"/>
    <w:rsid w:val="0020338C"/>
    <w:rsid w:val="002114FC"/>
    <w:rsid w:val="00232730"/>
    <w:rsid w:val="002763CA"/>
    <w:rsid w:val="00284BAE"/>
    <w:rsid w:val="00297EC8"/>
    <w:rsid w:val="002B383C"/>
    <w:rsid w:val="002D274C"/>
    <w:rsid w:val="002E123A"/>
    <w:rsid w:val="00300272"/>
    <w:rsid w:val="003274A3"/>
    <w:rsid w:val="0033442B"/>
    <w:rsid w:val="00353754"/>
    <w:rsid w:val="003A226A"/>
    <w:rsid w:val="003D4FDC"/>
    <w:rsid w:val="00404058"/>
    <w:rsid w:val="00422691"/>
    <w:rsid w:val="00466AD9"/>
    <w:rsid w:val="0047054F"/>
    <w:rsid w:val="004D7C8B"/>
    <w:rsid w:val="00501CF5"/>
    <w:rsid w:val="00546B4D"/>
    <w:rsid w:val="00554BEF"/>
    <w:rsid w:val="005B01D0"/>
    <w:rsid w:val="005C0073"/>
    <w:rsid w:val="005C27E4"/>
    <w:rsid w:val="006338C3"/>
    <w:rsid w:val="00657757"/>
    <w:rsid w:val="00673857"/>
    <w:rsid w:val="006B3FD9"/>
    <w:rsid w:val="00757478"/>
    <w:rsid w:val="00812627"/>
    <w:rsid w:val="0082458A"/>
    <w:rsid w:val="00845788"/>
    <w:rsid w:val="00850BB3"/>
    <w:rsid w:val="00850F48"/>
    <w:rsid w:val="008611D9"/>
    <w:rsid w:val="008919CF"/>
    <w:rsid w:val="008C3142"/>
    <w:rsid w:val="008C5F7F"/>
    <w:rsid w:val="008E3081"/>
    <w:rsid w:val="009820D5"/>
    <w:rsid w:val="00997A14"/>
    <w:rsid w:val="009B240F"/>
    <w:rsid w:val="009F5B2A"/>
    <w:rsid w:val="00A46D6B"/>
    <w:rsid w:val="00AF203C"/>
    <w:rsid w:val="00B10859"/>
    <w:rsid w:val="00B51F7A"/>
    <w:rsid w:val="00B5755C"/>
    <w:rsid w:val="00B92C6A"/>
    <w:rsid w:val="00CD6538"/>
    <w:rsid w:val="00D101B1"/>
    <w:rsid w:val="00D348C3"/>
    <w:rsid w:val="00D42A8A"/>
    <w:rsid w:val="00D74645"/>
    <w:rsid w:val="00D77622"/>
    <w:rsid w:val="00DC5573"/>
    <w:rsid w:val="00DD2384"/>
    <w:rsid w:val="00DE50F2"/>
    <w:rsid w:val="00E06CC8"/>
    <w:rsid w:val="00E21F88"/>
    <w:rsid w:val="00E22FA4"/>
    <w:rsid w:val="00E32088"/>
    <w:rsid w:val="00E513FF"/>
    <w:rsid w:val="00E758F5"/>
    <w:rsid w:val="00EA4CCE"/>
    <w:rsid w:val="00EB7D83"/>
    <w:rsid w:val="00F37339"/>
    <w:rsid w:val="00F4348A"/>
    <w:rsid w:val="00F67F95"/>
    <w:rsid w:val="00FA65FD"/>
    <w:rsid w:val="00FD6407"/>
    <w:rsid w:val="00FE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772FD"/>
  <w15:chartTrackingRefBased/>
  <w15:docId w15:val="{109228E7-71B9-4097-9756-C26D5980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5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55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2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74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D2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74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7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74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338C"/>
    <w:pPr>
      <w:ind w:left="720"/>
      <w:contextualSpacing/>
    </w:pPr>
  </w:style>
  <w:style w:type="character" w:customStyle="1" w:styleId="xapple-converted-space">
    <w:name w:val="x_apple-converted-space"/>
    <w:basedOn w:val="DefaultParagraphFont"/>
    <w:rsid w:val="00334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Browder, Gregory</dc:creator>
  <cp:keywords/>
  <dc:description/>
  <cp:lastModifiedBy>Michael Link</cp:lastModifiedBy>
  <cp:revision>4</cp:revision>
  <cp:lastPrinted>2022-10-03T17:33:00Z</cp:lastPrinted>
  <dcterms:created xsi:type="dcterms:W3CDTF">2023-08-13T20:59:00Z</dcterms:created>
  <dcterms:modified xsi:type="dcterms:W3CDTF">2023-09-18T20:23:00Z</dcterms:modified>
</cp:coreProperties>
</file>